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060D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DB6E67">
              <w:rPr>
                <w:rFonts w:cs="Times New Roman"/>
                <w:sz w:val="26"/>
                <w:szCs w:val="26"/>
              </w:rPr>
              <w:t>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старшего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0C652A" w:rsidRPr="009C5FCE">
        <w:rPr>
          <w:rStyle w:val="FontStyle17"/>
          <w:color w:val="800080"/>
          <w:sz w:val="24"/>
          <w:szCs w:val="24"/>
        </w:rPr>
        <w:t>5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старшего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>Старший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9C5FCE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0C652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color w:val="0000CC"/>
          <w:sz w:val="24"/>
          <w:szCs w:val="24"/>
        </w:rPr>
        <w:t>Старший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lastRenderedPageBreak/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0C652A" w:rsidRPr="009C5FCE">
        <w:rPr>
          <w:rFonts w:cs="Times New Roman"/>
          <w:b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0C652A" w:rsidRPr="00294DA1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9C5FCE">
        <w:rPr>
          <w:rFonts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9C5FCE">
        <w:rPr>
          <w:rFonts w:cs="Times New Roman"/>
          <w:color w:val="0000CC"/>
          <w:sz w:val="24"/>
          <w:szCs w:val="24"/>
        </w:rPr>
        <w:t xml:space="preserve">  </w:t>
      </w:r>
      <w:r w:rsidRPr="009C5FCE">
        <w:rPr>
          <w:rFonts w:cs="Times New Roman"/>
          <w:b/>
          <w:sz w:val="24"/>
          <w:szCs w:val="24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b/>
          <w:sz w:val="24"/>
          <w:szCs w:val="24"/>
        </w:rPr>
        <w:t>возлагается следующее: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начисление налога на имущество и транспортного налога по информации, поступившей в централизованном порядке;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корректировка информации о налогоплательщиках в базе данных;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формирование налоговых уведомлений и платежных документов;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проведение мероприятий по уточнению местожительства налогоплательщика, подготовка и направление запросов в органы ГИБДД для уточнения сведений по транспортным средствам;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прием налогоплательщиков по вопросам исчисления физическим лицам транспортного налога и налога на имущество;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корректировка ранее произведенных расчетов налога по заявлениям налогоплательщиков;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формирование пакета документов для передачи в судебные органы на взыскание недоимки по транспортному налогу и налогу на имущество;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участие в подготовке ответов на письменные обращения, заявления и жалобы налогоплательщиков;</w:t>
      </w:r>
    </w:p>
    <w:p w:rsidR="00B060DB" w:rsidRPr="000A5DF8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0A5DF8">
        <w:rPr>
          <w:rFonts w:cs="Times New Roman"/>
          <w:color w:val="0000CC"/>
          <w:sz w:val="24"/>
          <w:szCs w:val="24"/>
        </w:rPr>
        <w:lastRenderedPageBreak/>
        <w:t>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55457D" w:rsidRPr="000A5DF8" w:rsidRDefault="0055457D" w:rsidP="0055457D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0A5DF8">
        <w:rPr>
          <w:color w:val="800080"/>
          <w:sz w:val="24"/>
          <w:szCs w:val="24"/>
        </w:rPr>
        <w:t>- предоставл</w:t>
      </w:r>
      <w:r w:rsidR="000A5DF8">
        <w:rPr>
          <w:color w:val="800080"/>
          <w:sz w:val="24"/>
          <w:szCs w:val="24"/>
        </w:rPr>
        <w:t>ение</w:t>
      </w:r>
      <w:r w:rsidRPr="000A5DF8">
        <w:rPr>
          <w:color w:val="800080"/>
          <w:sz w:val="24"/>
          <w:szCs w:val="24"/>
        </w:rPr>
        <w:t xml:space="preserve"> налогоплательщикам доступ к Интернет-сервису «Личный кабинет налогоплательщика для физических лиц»;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обеспечение сохранности служебного удостоверения;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9C5FCE">
        <w:rPr>
          <w:rFonts w:cs="Times New Roman"/>
          <w:color w:val="800080"/>
          <w:sz w:val="24"/>
          <w:szCs w:val="24"/>
        </w:rPr>
        <w:t>камеральных проверок № 5</w:t>
      </w:r>
      <w:r w:rsidRPr="009C5FCE">
        <w:rPr>
          <w:rFonts w:cs="Times New Roman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9C5FCE">
        <w:rPr>
          <w:rFonts w:cs="Times New Roman"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sz w:val="24"/>
          <w:szCs w:val="24"/>
        </w:rPr>
        <w:t>Инспекции;</w:t>
      </w:r>
    </w:p>
    <w:p w:rsidR="00E8386D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x-none"/>
        </w:rPr>
        <w:t>старший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9D24DF">
      <w:pPr>
        <w:widowControl w:val="0"/>
        <w:jc w:val="center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9C5FCE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9C5FCE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9C5FCE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450D0E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н</w:t>
      </w:r>
      <w:r w:rsidR="00E92BBC" w:rsidRPr="009C5FCE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>а</w:t>
      </w:r>
      <w:r w:rsidR="00E92BBC" w:rsidRPr="009C5FCE">
        <w:rPr>
          <w:rFonts w:ascii="Times New Roman" w:hAnsi="Times New Roman" w:cs="Times New Roman"/>
          <w:b/>
        </w:rPr>
        <w:t xml:space="preserve">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="00450D0E">
        <w:rPr>
          <w:rFonts w:ascii="Times New Roman" w:hAnsi="Times New Roman" w:cs="Times New Roman"/>
          <w:b/>
          <w:u w:val="single"/>
        </w:rPr>
        <w:t>Е.О. Медведева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1C4" w:rsidRDefault="00CC71C4" w:rsidP="003B7A81">
      <w:r>
        <w:separator/>
      </w:r>
    </w:p>
  </w:endnote>
  <w:endnote w:type="continuationSeparator" w:id="0">
    <w:p w:rsidR="00CC71C4" w:rsidRDefault="00CC71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D0E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1C4" w:rsidRDefault="00CC71C4" w:rsidP="003B7A81">
      <w:r>
        <w:separator/>
      </w:r>
    </w:p>
  </w:footnote>
  <w:footnote w:type="continuationSeparator" w:id="0">
    <w:p w:rsidR="00CC71C4" w:rsidRDefault="00CC71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0D0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5DF8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6AED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0D0E"/>
    <w:rsid w:val="00452018"/>
    <w:rsid w:val="00453B1B"/>
    <w:rsid w:val="00454AC0"/>
    <w:rsid w:val="00454EA9"/>
    <w:rsid w:val="00471AAC"/>
    <w:rsid w:val="0047259F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5457D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70C2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24DF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2F91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41EB"/>
    <w:rsid w:val="00AF09BA"/>
    <w:rsid w:val="00AF4BFF"/>
    <w:rsid w:val="00AF55C8"/>
    <w:rsid w:val="00B00C29"/>
    <w:rsid w:val="00B01ED0"/>
    <w:rsid w:val="00B05FCC"/>
    <w:rsid w:val="00B06048"/>
    <w:rsid w:val="00B06049"/>
    <w:rsid w:val="00B060DB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C71C4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B6E67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9101-82F6-40E1-9F9F-64591A40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3826</Words>
  <Characters>21811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2021-04-13T14:53:00Z</cp:lastPrinted>
  <dcterms:created xsi:type="dcterms:W3CDTF">2021-08-06T11:00:00Z</dcterms:created>
  <dcterms:modified xsi:type="dcterms:W3CDTF">2021-08-06T11:00:00Z</dcterms:modified>
</cp:coreProperties>
</file>